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04" w:rsidRDefault="00012204" w:rsidP="00012204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证券代码：</w:t>
      </w:r>
      <w:r>
        <w:rPr>
          <w:rFonts w:eastAsia="黑体"/>
          <w:sz w:val="24"/>
        </w:rPr>
        <w:t xml:space="preserve">601188          </w:t>
      </w:r>
      <w:r>
        <w:rPr>
          <w:rFonts w:eastAsia="黑体"/>
          <w:sz w:val="24"/>
        </w:rPr>
        <w:t>股票简称：龙江交通</w:t>
      </w:r>
      <w:r>
        <w:rPr>
          <w:rFonts w:eastAsia="黑体"/>
          <w:sz w:val="24"/>
        </w:rPr>
        <w:t xml:space="preserve">       </w:t>
      </w:r>
      <w:r>
        <w:rPr>
          <w:rFonts w:eastAsia="黑体"/>
          <w:sz w:val="24"/>
        </w:rPr>
        <w:t>编号：临</w:t>
      </w:r>
      <w:r>
        <w:rPr>
          <w:rFonts w:eastAsia="黑体"/>
          <w:sz w:val="24"/>
        </w:rPr>
        <w:t>20</w:t>
      </w:r>
      <w:r>
        <w:rPr>
          <w:rFonts w:eastAsia="黑体" w:hint="eastAsia"/>
          <w:sz w:val="24"/>
        </w:rPr>
        <w:t>21</w:t>
      </w:r>
      <w:r>
        <w:rPr>
          <w:rFonts w:eastAsia="黑体"/>
          <w:sz w:val="24"/>
        </w:rPr>
        <w:t>—</w:t>
      </w:r>
      <w:r>
        <w:rPr>
          <w:rFonts w:eastAsia="黑体" w:hint="eastAsia"/>
          <w:sz w:val="24"/>
        </w:rPr>
        <w:t>01</w:t>
      </w:r>
      <w:r w:rsidR="00F71FAC">
        <w:rPr>
          <w:rFonts w:eastAsia="黑体" w:hint="eastAsia"/>
          <w:sz w:val="24"/>
        </w:rPr>
        <w:t>5</w:t>
      </w:r>
    </w:p>
    <w:p w:rsidR="00012204" w:rsidRDefault="00012204" w:rsidP="00012204">
      <w:pPr>
        <w:jc w:val="center"/>
        <w:rPr>
          <w:szCs w:val="21"/>
        </w:rPr>
      </w:pPr>
    </w:p>
    <w:p w:rsidR="00012204" w:rsidRDefault="00012204" w:rsidP="00012204">
      <w:pPr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/>
          <w:b/>
          <w:color w:val="FF0000"/>
          <w:sz w:val="36"/>
          <w:szCs w:val="36"/>
        </w:rPr>
        <w:t>黑龙江交通发展股份有限公司</w:t>
      </w:r>
    </w:p>
    <w:p w:rsidR="00012204" w:rsidRDefault="00012204" w:rsidP="00012204">
      <w:pPr>
        <w:spacing w:after="240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/>
          <w:b/>
          <w:color w:val="FF0000"/>
          <w:sz w:val="36"/>
          <w:szCs w:val="36"/>
        </w:rPr>
        <w:t>第</w:t>
      </w:r>
      <w:r>
        <w:rPr>
          <w:rFonts w:eastAsia="黑体" w:hint="eastAsia"/>
          <w:b/>
          <w:color w:val="FF0000"/>
          <w:sz w:val="36"/>
          <w:szCs w:val="36"/>
        </w:rPr>
        <w:t>三</w:t>
      </w:r>
      <w:r>
        <w:rPr>
          <w:rFonts w:eastAsia="黑体"/>
          <w:b/>
          <w:color w:val="FF0000"/>
          <w:sz w:val="36"/>
          <w:szCs w:val="36"/>
        </w:rPr>
        <w:t>届董事会</w:t>
      </w:r>
      <w:r>
        <w:rPr>
          <w:rFonts w:eastAsia="黑体" w:hint="eastAsia"/>
          <w:b/>
          <w:color w:val="FF0000"/>
          <w:sz w:val="36"/>
          <w:szCs w:val="36"/>
        </w:rPr>
        <w:t>2021</w:t>
      </w:r>
      <w:r>
        <w:rPr>
          <w:rFonts w:eastAsia="黑体" w:hint="eastAsia"/>
          <w:b/>
          <w:color w:val="FF0000"/>
          <w:sz w:val="36"/>
          <w:szCs w:val="36"/>
        </w:rPr>
        <w:t>年</w:t>
      </w:r>
      <w:r>
        <w:rPr>
          <w:rFonts w:eastAsia="黑体"/>
          <w:b/>
          <w:color w:val="FF0000"/>
          <w:sz w:val="36"/>
          <w:szCs w:val="36"/>
        </w:rPr>
        <w:t>第</w:t>
      </w:r>
      <w:r>
        <w:rPr>
          <w:rFonts w:eastAsia="黑体" w:hint="eastAsia"/>
          <w:b/>
          <w:color w:val="FF0000"/>
          <w:sz w:val="36"/>
          <w:szCs w:val="36"/>
        </w:rPr>
        <w:t>三</w:t>
      </w:r>
      <w:r>
        <w:rPr>
          <w:rFonts w:eastAsia="黑体"/>
          <w:b/>
          <w:color w:val="FF0000"/>
          <w:sz w:val="36"/>
          <w:szCs w:val="36"/>
        </w:rPr>
        <w:t>次</w:t>
      </w:r>
      <w:r>
        <w:rPr>
          <w:rFonts w:eastAsia="黑体" w:hint="eastAsia"/>
          <w:b/>
          <w:color w:val="FF0000"/>
          <w:sz w:val="36"/>
          <w:szCs w:val="36"/>
        </w:rPr>
        <w:t>临时</w:t>
      </w:r>
      <w:r>
        <w:rPr>
          <w:rFonts w:eastAsia="黑体"/>
          <w:b/>
          <w:color w:val="FF0000"/>
          <w:sz w:val="36"/>
          <w:szCs w:val="36"/>
        </w:rPr>
        <w:t>会议决议公告</w:t>
      </w:r>
    </w:p>
    <w:p w:rsidR="00012204" w:rsidRDefault="00012204" w:rsidP="00012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012204" w:rsidRDefault="00012204" w:rsidP="00012204">
      <w:pPr>
        <w:spacing w:before="240"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一、董事会会议召开情况</w:t>
      </w:r>
    </w:p>
    <w:p w:rsidR="00012204" w:rsidRDefault="00012204" w:rsidP="00012204">
      <w:pPr>
        <w:spacing w:line="360" w:lineRule="auto"/>
        <w:ind w:firstLine="573"/>
        <w:rPr>
          <w:sz w:val="28"/>
          <w:szCs w:val="28"/>
        </w:rPr>
      </w:pPr>
      <w:r>
        <w:rPr>
          <w:sz w:val="28"/>
          <w:szCs w:val="28"/>
        </w:rPr>
        <w:t>黑龙江交通发展股份有限公司（以下简称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公司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）第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届董事会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第</w:t>
      </w:r>
      <w:r>
        <w:rPr>
          <w:rFonts w:hint="eastAsia"/>
          <w:spacing w:val="-6"/>
          <w:sz w:val="28"/>
          <w:szCs w:val="28"/>
        </w:rPr>
        <w:t>三</w:t>
      </w:r>
      <w:r>
        <w:rPr>
          <w:spacing w:val="-6"/>
          <w:sz w:val="28"/>
          <w:szCs w:val="28"/>
        </w:rPr>
        <w:t>次</w:t>
      </w:r>
      <w:r>
        <w:rPr>
          <w:rFonts w:hint="eastAsia"/>
          <w:spacing w:val="-6"/>
          <w:sz w:val="28"/>
          <w:szCs w:val="28"/>
        </w:rPr>
        <w:t>临时</w:t>
      </w:r>
      <w:r>
        <w:rPr>
          <w:spacing w:val="-6"/>
          <w:sz w:val="28"/>
          <w:szCs w:val="28"/>
        </w:rPr>
        <w:t>会议（以下简称</w:t>
      </w:r>
      <w:r>
        <w:rPr>
          <w:spacing w:val="-6"/>
          <w:sz w:val="28"/>
          <w:szCs w:val="28"/>
        </w:rPr>
        <w:t>“</w:t>
      </w:r>
      <w:r>
        <w:rPr>
          <w:spacing w:val="-6"/>
          <w:sz w:val="28"/>
          <w:szCs w:val="28"/>
        </w:rPr>
        <w:t>会议</w:t>
      </w:r>
      <w:r>
        <w:rPr>
          <w:spacing w:val="-6"/>
          <w:sz w:val="28"/>
          <w:szCs w:val="28"/>
        </w:rPr>
        <w:t>”</w:t>
      </w:r>
      <w:r>
        <w:rPr>
          <w:spacing w:val="-6"/>
          <w:sz w:val="28"/>
          <w:szCs w:val="28"/>
        </w:rPr>
        <w:t>或</w:t>
      </w:r>
      <w:r>
        <w:rPr>
          <w:spacing w:val="-6"/>
          <w:sz w:val="28"/>
          <w:szCs w:val="28"/>
        </w:rPr>
        <w:t>“</w:t>
      </w:r>
      <w:r>
        <w:rPr>
          <w:spacing w:val="-6"/>
          <w:sz w:val="28"/>
          <w:szCs w:val="28"/>
        </w:rPr>
        <w:t>本次会议</w:t>
      </w:r>
      <w:r>
        <w:rPr>
          <w:spacing w:val="-6"/>
          <w:sz w:val="28"/>
          <w:szCs w:val="28"/>
        </w:rPr>
        <w:t>”</w:t>
      </w:r>
      <w:r>
        <w:rPr>
          <w:spacing w:val="-6"/>
          <w:sz w:val="28"/>
          <w:szCs w:val="28"/>
        </w:rPr>
        <w:t>）于</w:t>
      </w:r>
      <w:r>
        <w:rPr>
          <w:spacing w:val="-6"/>
          <w:sz w:val="28"/>
          <w:szCs w:val="28"/>
        </w:rPr>
        <w:t>20</w:t>
      </w:r>
      <w:r>
        <w:rPr>
          <w:rFonts w:hint="eastAsia"/>
          <w:spacing w:val="-6"/>
          <w:sz w:val="28"/>
          <w:szCs w:val="28"/>
        </w:rPr>
        <w:t>21</w:t>
      </w:r>
      <w:r>
        <w:rPr>
          <w:spacing w:val="-6"/>
          <w:sz w:val="28"/>
          <w:szCs w:val="28"/>
        </w:rPr>
        <w:t>年</w:t>
      </w:r>
      <w:r>
        <w:rPr>
          <w:rFonts w:hint="eastAsia"/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>月</w:t>
      </w:r>
      <w:r>
        <w:rPr>
          <w:rFonts w:hint="eastAsia"/>
          <w:spacing w:val="-6"/>
          <w:sz w:val="28"/>
          <w:szCs w:val="28"/>
        </w:rPr>
        <w:t>29</w:t>
      </w:r>
      <w:r>
        <w:rPr>
          <w:rFonts w:hint="eastAsia"/>
          <w:spacing w:val="-6"/>
          <w:sz w:val="28"/>
          <w:szCs w:val="28"/>
        </w:rPr>
        <w:t>日以通讯方式召开。</w:t>
      </w:r>
      <w:r>
        <w:rPr>
          <w:rFonts w:hint="eastAsia"/>
          <w:sz w:val="28"/>
          <w:szCs w:val="28"/>
        </w:rPr>
        <w:t>本次会议应参会董事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名，实际参会董事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名。</w:t>
      </w:r>
      <w:r>
        <w:rPr>
          <w:sz w:val="28"/>
          <w:szCs w:val="28"/>
        </w:rPr>
        <w:t>会议的召集、召开符合《公司法》等法律、法规及《公司章程》的有关规定。</w:t>
      </w:r>
    </w:p>
    <w:p w:rsidR="00012204" w:rsidRDefault="00012204" w:rsidP="00012204">
      <w:pPr>
        <w:spacing w:line="360" w:lineRule="auto"/>
        <w:ind w:firstLine="570"/>
        <w:rPr>
          <w:b/>
          <w:sz w:val="28"/>
          <w:szCs w:val="28"/>
        </w:rPr>
      </w:pPr>
      <w:r>
        <w:rPr>
          <w:b/>
          <w:sz w:val="28"/>
          <w:szCs w:val="28"/>
        </w:rPr>
        <w:t>二、董事会会议审议情况</w:t>
      </w:r>
    </w:p>
    <w:p w:rsidR="00012204" w:rsidRDefault="00012204" w:rsidP="00012204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会议以记名投票表决的方式审议通过了</w:t>
      </w:r>
      <w:r>
        <w:rPr>
          <w:rFonts w:asciiTheme="minorEastAsia" w:eastAsiaTheme="minorEastAsia" w:hAnsiTheme="minorEastAsia" w:hint="eastAsia"/>
          <w:sz w:val="28"/>
          <w:szCs w:val="28"/>
        </w:rPr>
        <w:t>《关于聘任公司副总经理的议案》</w:t>
      </w:r>
      <w:r>
        <w:rPr>
          <w:rFonts w:asciiTheme="minorEastAsia" w:eastAsiaTheme="minorEastAsia" w:hAnsiTheme="minorEastAsia"/>
          <w:sz w:val="28"/>
          <w:szCs w:val="28"/>
        </w:rPr>
        <w:t>并形成决议：</w:t>
      </w:r>
    </w:p>
    <w:p w:rsidR="00012204" w:rsidRDefault="00012204" w:rsidP="0001220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根据总经理提名，聘任胡浩先生为公司副总经理，任期自董事会审议通过之日起至第三届董事会任期届满之日止。</w:t>
      </w:r>
    </w:p>
    <w:p w:rsidR="00012204" w:rsidRDefault="00012204" w:rsidP="0001220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表决结果：11票同意、 0票反对、 0票弃权。</w:t>
      </w:r>
    </w:p>
    <w:p w:rsidR="00012204" w:rsidRDefault="00012204" w:rsidP="00012204">
      <w:pPr>
        <w:spacing w:before="240" w:line="360" w:lineRule="auto"/>
        <w:ind w:firstLine="570"/>
        <w:rPr>
          <w:sz w:val="28"/>
          <w:szCs w:val="28"/>
        </w:rPr>
      </w:pPr>
      <w:r>
        <w:rPr>
          <w:sz w:val="28"/>
          <w:szCs w:val="28"/>
        </w:rPr>
        <w:t>特此公告。</w:t>
      </w:r>
    </w:p>
    <w:p w:rsidR="00012204" w:rsidRDefault="00012204" w:rsidP="00012204">
      <w:pPr>
        <w:spacing w:before="240" w:line="360" w:lineRule="auto"/>
        <w:ind w:firstLine="570"/>
        <w:rPr>
          <w:sz w:val="28"/>
          <w:szCs w:val="28"/>
        </w:rPr>
      </w:pPr>
    </w:p>
    <w:p w:rsidR="00012204" w:rsidRDefault="00012204" w:rsidP="00012204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黑龙江交通发展股份有限公司董事会</w:t>
      </w:r>
    </w:p>
    <w:p w:rsidR="00012204" w:rsidRDefault="00012204" w:rsidP="00012204">
      <w:pPr>
        <w:spacing w:line="360" w:lineRule="auto"/>
        <w:ind w:firstLineChars="350" w:firstLine="9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2021年3月29日</w:t>
      </w:r>
    </w:p>
    <w:p w:rsidR="00012204" w:rsidRDefault="00012204" w:rsidP="00012204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012204" w:rsidRDefault="00012204" w:rsidP="00012204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胡浩先生简历</w:t>
      </w:r>
    </w:p>
    <w:p w:rsidR="00012204" w:rsidRDefault="00012204" w:rsidP="00012204">
      <w:pPr>
        <w:spacing w:line="360" w:lineRule="auto"/>
        <w:jc w:val="center"/>
        <w:rPr>
          <w:b/>
          <w:sz w:val="28"/>
          <w:szCs w:val="28"/>
        </w:rPr>
      </w:pPr>
    </w:p>
    <w:p w:rsidR="00137CD0" w:rsidRDefault="00137CD0" w:rsidP="00012204">
      <w:pPr>
        <w:spacing w:line="360" w:lineRule="auto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胡浩</w:t>
      </w:r>
      <w:r w:rsidR="00012204">
        <w:rPr>
          <w:rFonts w:hint="eastAsia"/>
          <w:bCs/>
          <w:sz w:val="28"/>
          <w:szCs w:val="28"/>
        </w:rPr>
        <w:t>，男，</w:t>
      </w:r>
      <w:r w:rsidR="00012204">
        <w:rPr>
          <w:rFonts w:hint="eastAsia"/>
          <w:bCs/>
          <w:sz w:val="28"/>
          <w:szCs w:val="28"/>
        </w:rPr>
        <w:t>19</w:t>
      </w:r>
      <w:r>
        <w:rPr>
          <w:rFonts w:hint="eastAsia"/>
          <w:bCs/>
          <w:sz w:val="28"/>
          <w:szCs w:val="28"/>
        </w:rPr>
        <w:t>78</w:t>
      </w:r>
      <w:r w:rsidR="00012204">
        <w:rPr>
          <w:rFonts w:hint="eastAsia"/>
          <w:bCs/>
          <w:sz w:val="28"/>
          <w:szCs w:val="28"/>
        </w:rPr>
        <w:t>年生</w:t>
      </w:r>
      <w:r w:rsidR="00FA085E">
        <w:rPr>
          <w:rFonts w:hint="eastAsia"/>
          <w:bCs/>
          <w:sz w:val="28"/>
          <w:szCs w:val="28"/>
        </w:rPr>
        <w:t>，工程师</w:t>
      </w:r>
      <w:r w:rsidR="00012204">
        <w:rPr>
          <w:rFonts w:hint="eastAsia"/>
          <w:bCs/>
          <w:sz w:val="28"/>
          <w:szCs w:val="28"/>
        </w:rPr>
        <w:t>。历任</w:t>
      </w:r>
      <w:proofErr w:type="gramStart"/>
      <w:r>
        <w:rPr>
          <w:rFonts w:hint="eastAsia"/>
          <w:bCs/>
          <w:sz w:val="28"/>
          <w:szCs w:val="28"/>
        </w:rPr>
        <w:t>哈松公路</w:t>
      </w:r>
      <w:proofErr w:type="gramEnd"/>
      <w:r>
        <w:rPr>
          <w:rFonts w:hint="eastAsia"/>
          <w:bCs/>
          <w:sz w:val="28"/>
          <w:szCs w:val="28"/>
        </w:rPr>
        <w:t>大桥公司办公室副主任、综合部副部长，黑龙江交通实业总公司办公室副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主任，黑龙江交通实业总公司天利采石场场长，黑龙江交通实业总公司总经理助理、副总经理、总支部委员会书记，黑龙江省</w:t>
      </w:r>
      <w:proofErr w:type="gramStart"/>
      <w:r>
        <w:rPr>
          <w:rFonts w:hint="eastAsia"/>
          <w:bCs/>
          <w:sz w:val="28"/>
          <w:szCs w:val="28"/>
        </w:rPr>
        <w:t>交投资产</w:t>
      </w:r>
      <w:proofErr w:type="gramEnd"/>
      <w:r>
        <w:rPr>
          <w:rFonts w:hint="eastAsia"/>
          <w:bCs/>
          <w:sz w:val="28"/>
          <w:szCs w:val="28"/>
        </w:rPr>
        <w:t>经营有限公司党委委员、副总经理。</w:t>
      </w:r>
    </w:p>
    <w:sectPr w:rsidR="00137CD0">
      <w:pgSz w:w="11906" w:h="16838"/>
      <w:pgMar w:top="187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34" w:rsidRDefault="00583734" w:rsidP="00F71FAC">
      <w:r>
        <w:separator/>
      </w:r>
    </w:p>
  </w:endnote>
  <w:endnote w:type="continuationSeparator" w:id="0">
    <w:p w:rsidR="00583734" w:rsidRDefault="00583734" w:rsidP="00F7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34" w:rsidRDefault="00583734" w:rsidP="00F71FAC">
      <w:r>
        <w:separator/>
      </w:r>
    </w:p>
  </w:footnote>
  <w:footnote w:type="continuationSeparator" w:id="0">
    <w:p w:rsidR="00583734" w:rsidRDefault="00583734" w:rsidP="00F71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04"/>
    <w:rsid w:val="00012204"/>
    <w:rsid w:val="00036B25"/>
    <w:rsid w:val="00084D8B"/>
    <w:rsid w:val="000D420B"/>
    <w:rsid w:val="000E4C11"/>
    <w:rsid w:val="000E4E2D"/>
    <w:rsid w:val="00114A5C"/>
    <w:rsid w:val="001166D2"/>
    <w:rsid w:val="00124DB1"/>
    <w:rsid w:val="00137CD0"/>
    <w:rsid w:val="0015697C"/>
    <w:rsid w:val="00177869"/>
    <w:rsid w:val="001816DB"/>
    <w:rsid w:val="0018362F"/>
    <w:rsid w:val="00187599"/>
    <w:rsid w:val="001928C4"/>
    <w:rsid w:val="001A1732"/>
    <w:rsid w:val="00200F6F"/>
    <w:rsid w:val="00210D98"/>
    <w:rsid w:val="00264916"/>
    <w:rsid w:val="0027198D"/>
    <w:rsid w:val="002904A9"/>
    <w:rsid w:val="00294D47"/>
    <w:rsid w:val="002E0505"/>
    <w:rsid w:val="002E12B9"/>
    <w:rsid w:val="002E20C1"/>
    <w:rsid w:val="002E3C30"/>
    <w:rsid w:val="00302335"/>
    <w:rsid w:val="00335C82"/>
    <w:rsid w:val="00391389"/>
    <w:rsid w:val="003A357D"/>
    <w:rsid w:val="003D4B82"/>
    <w:rsid w:val="003E5368"/>
    <w:rsid w:val="003E73C2"/>
    <w:rsid w:val="00401A0B"/>
    <w:rsid w:val="00417926"/>
    <w:rsid w:val="00424D7C"/>
    <w:rsid w:val="004256EC"/>
    <w:rsid w:val="00440D88"/>
    <w:rsid w:val="00444B9D"/>
    <w:rsid w:val="00482BD8"/>
    <w:rsid w:val="00503FB1"/>
    <w:rsid w:val="005242E1"/>
    <w:rsid w:val="00546591"/>
    <w:rsid w:val="0056226F"/>
    <w:rsid w:val="00580944"/>
    <w:rsid w:val="00583734"/>
    <w:rsid w:val="00594FE7"/>
    <w:rsid w:val="005C3808"/>
    <w:rsid w:val="00601968"/>
    <w:rsid w:val="006174EC"/>
    <w:rsid w:val="00617524"/>
    <w:rsid w:val="00624F98"/>
    <w:rsid w:val="0063418D"/>
    <w:rsid w:val="006425EF"/>
    <w:rsid w:val="006501D6"/>
    <w:rsid w:val="0065649D"/>
    <w:rsid w:val="006724E7"/>
    <w:rsid w:val="0068510E"/>
    <w:rsid w:val="006873AF"/>
    <w:rsid w:val="006A26CC"/>
    <w:rsid w:val="006C1505"/>
    <w:rsid w:val="006C6B17"/>
    <w:rsid w:val="007028D8"/>
    <w:rsid w:val="0070635A"/>
    <w:rsid w:val="00716FDF"/>
    <w:rsid w:val="007170D2"/>
    <w:rsid w:val="0072069E"/>
    <w:rsid w:val="00721319"/>
    <w:rsid w:val="0073110B"/>
    <w:rsid w:val="00733AF8"/>
    <w:rsid w:val="007344CC"/>
    <w:rsid w:val="00745675"/>
    <w:rsid w:val="007B5235"/>
    <w:rsid w:val="007C7703"/>
    <w:rsid w:val="007D37E0"/>
    <w:rsid w:val="00820E67"/>
    <w:rsid w:val="008518F7"/>
    <w:rsid w:val="0085733B"/>
    <w:rsid w:val="0088338E"/>
    <w:rsid w:val="008874E1"/>
    <w:rsid w:val="008E2609"/>
    <w:rsid w:val="008F27F3"/>
    <w:rsid w:val="00926D64"/>
    <w:rsid w:val="00931C54"/>
    <w:rsid w:val="00942C0B"/>
    <w:rsid w:val="00977D6C"/>
    <w:rsid w:val="00981E18"/>
    <w:rsid w:val="009932D3"/>
    <w:rsid w:val="009B0EA8"/>
    <w:rsid w:val="009C2A70"/>
    <w:rsid w:val="00A45B91"/>
    <w:rsid w:val="00A5053B"/>
    <w:rsid w:val="00A517AC"/>
    <w:rsid w:val="00A713F2"/>
    <w:rsid w:val="00A7342B"/>
    <w:rsid w:val="00A760C3"/>
    <w:rsid w:val="00AC38F4"/>
    <w:rsid w:val="00AD1204"/>
    <w:rsid w:val="00AE1353"/>
    <w:rsid w:val="00B130F0"/>
    <w:rsid w:val="00B25448"/>
    <w:rsid w:val="00B34BA3"/>
    <w:rsid w:val="00B36E69"/>
    <w:rsid w:val="00B3776A"/>
    <w:rsid w:val="00B706D3"/>
    <w:rsid w:val="00B83EA7"/>
    <w:rsid w:val="00B844B3"/>
    <w:rsid w:val="00BC1244"/>
    <w:rsid w:val="00BC7AC3"/>
    <w:rsid w:val="00BD787E"/>
    <w:rsid w:val="00C10EA6"/>
    <w:rsid w:val="00C11F21"/>
    <w:rsid w:val="00C36381"/>
    <w:rsid w:val="00C45447"/>
    <w:rsid w:val="00C67BC5"/>
    <w:rsid w:val="00CB5A73"/>
    <w:rsid w:val="00CC3EA4"/>
    <w:rsid w:val="00D13EAF"/>
    <w:rsid w:val="00D236CF"/>
    <w:rsid w:val="00D357CC"/>
    <w:rsid w:val="00D35DA4"/>
    <w:rsid w:val="00D43698"/>
    <w:rsid w:val="00D44EEF"/>
    <w:rsid w:val="00D72B70"/>
    <w:rsid w:val="00D941CA"/>
    <w:rsid w:val="00DB1D7F"/>
    <w:rsid w:val="00DB2CA4"/>
    <w:rsid w:val="00DB3F12"/>
    <w:rsid w:val="00DC706A"/>
    <w:rsid w:val="00E063FF"/>
    <w:rsid w:val="00E1174B"/>
    <w:rsid w:val="00E259E4"/>
    <w:rsid w:val="00E430B9"/>
    <w:rsid w:val="00E556DA"/>
    <w:rsid w:val="00E57B61"/>
    <w:rsid w:val="00E624C7"/>
    <w:rsid w:val="00E71152"/>
    <w:rsid w:val="00E72452"/>
    <w:rsid w:val="00EB7C61"/>
    <w:rsid w:val="00EF1E67"/>
    <w:rsid w:val="00F058BF"/>
    <w:rsid w:val="00F25B84"/>
    <w:rsid w:val="00F57049"/>
    <w:rsid w:val="00F57269"/>
    <w:rsid w:val="00F71FAC"/>
    <w:rsid w:val="00FA085E"/>
    <w:rsid w:val="00FD1C82"/>
    <w:rsid w:val="00FD769F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F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F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F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F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2021-03-29T01:52:00Z</cp:lastPrinted>
  <dcterms:created xsi:type="dcterms:W3CDTF">2021-03-22T02:49:00Z</dcterms:created>
  <dcterms:modified xsi:type="dcterms:W3CDTF">2021-03-29T02:30:00Z</dcterms:modified>
</cp:coreProperties>
</file>